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7E1A4" w14:textId="5C772A2A" w:rsidR="00303838" w:rsidRPr="000D3824" w:rsidRDefault="00303838" w:rsidP="005A3117">
      <w:pPr>
        <w:pStyle w:val="NoSpacing"/>
        <w:jc w:val="center"/>
        <w:rPr>
          <w:b/>
        </w:rPr>
      </w:pPr>
      <w:r w:rsidRPr="000D3824">
        <w:rPr>
          <w:b/>
        </w:rPr>
        <w:t xml:space="preserve">TIPS FOR </w:t>
      </w:r>
      <w:r w:rsidR="005A3117">
        <w:rPr>
          <w:b/>
        </w:rPr>
        <w:t xml:space="preserve">WRITING </w:t>
      </w:r>
      <w:r w:rsidRPr="000D3824">
        <w:rPr>
          <w:b/>
        </w:rPr>
        <w:t>ANALYTICAL HISTORY ESSAYS</w:t>
      </w:r>
    </w:p>
    <w:p w14:paraId="5B184158" w14:textId="77777777" w:rsidR="00303838" w:rsidRPr="000D3824" w:rsidRDefault="00303838" w:rsidP="00303838">
      <w:pPr>
        <w:pStyle w:val="NoSpacing"/>
        <w:jc w:val="center"/>
        <w:rPr>
          <w:b/>
        </w:rPr>
      </w:pPr>
    </w:p>
    <w:p w14:paraId="4C8FB4F8" w14:textId="77777777" w:rsidR="00303838" w:rsidRPr="000D3824" w:rsidRDefault="00303838" w:rsidP="00303838">
      <w:pPr>
        <w:pStyle w:val="NoSpacing"/>
        <w:rPr>
          <w:b/>
          <w:u w:val="single"/>
        </w:rPr>
      </w:pPr>
      <w:r w:rsidRPr="000D3824">
        <w:rPr>
          <w:b/>
          <w:u w:val="single"/>
        </w:rPr>
        <w:t>Tip Number 1: Organize your paper as an argument</w:t>
      </w:r>
    </w:p>
    <w:p w14:paraId="401E6C6E" w14:textId="77777777" w:rsidR="00303838" w:rsidRPr="000D3824" w:rsidRDefault="00303838" w:rsidP="00303838">
      <w:pPr>
        <w:numPr>
          <w:ilvl w:val="0"/>
          <w:numId w:val="5"/>
        </w:numPr>
        <w:rPr>
          <w:b/>
          <w:u w:val="single"/>
        </w:rPr>
      </w:pPr>
      <w:r w:rsidRPr="000D3824">
        <w:rPr>
          <w:bCs/>
        </w:rPr>
        <w:t>The introduction should present a well-developed thesis, which can be (and often should be) longer than 1 sentence.  A 2-3 sentence thesis is not unusual.  A thesis statement is not a thesis until it has answered a “how” and/or a “why” question.  Simply restating the prompt does not give you a thesis.</w:t>
      </w:r>
    </w:p>
    <w:p w14:paraId="6A3285BC" w14:textId="77777777" w:rsidR="00303838" w:rsidRPr="000D3824" w:rsidRDefault="00303838" w:rsidP="00303838">
      <w:pPr>
        <w:numPr>
          <w:ilvl w:val="0"/>
          <w:numId w:val="5"/>
        </w:numPr>
        <w:rPr>
          <w:b/>
          <w:u w:val="single"/>
        </w:rPr>
      </w:pPr>
      <w:r w:rsidRPr="000D3824">
        <w:rPr>
          <w:bCs/>
        </w:rPr>
        <w:t>Examples of strong and weak thesis statements that answer the prompt “Why did states in the north and south come to have such differing cultures and how central was slavery to the split between the North and the South?</w:t>
      </w:r>
    </w:p>
    <w:p w14:paraId="2F416BF8" w14:textId="7DB128BD" w:rsidR="00303838" w:rsidRPr="000D3824" w:rsidRDefault="00303838" w:rsidP="00303838">
      <w:pPr>
        <w:numPr>
          <w:ilvl w:val="1"/>
          <w:numId w:val="5"/>
        </w:numPr>
        <w:rPr>
          <w:b/>
          <w:u w:val="single"/>
        </w:rPr>
      </w:pPr>
      <w:r w:rsidRPr="000D3824">
        <w:rPr>
          <w:b/>
          <w:bCs/>
        </w:rPr>
        <w:t>Weak thesis that merely restates the prompt</w:t>
      </w:r>
      <w:r w:rsidRPr="000D3824">
        <w:rPr>
          <w:bCs/>
        </w:rPr>
        <w:t>: “The North and South developed different cultures and slavery was one factor that drove the sectional crisis.”</w:t>
      </w:r>
      <w:r w:rsidR="00FC0036" w:rsidRPr="000D3824">
        <w:rPr>
          <w:bCs/>
        </w:rPr>
        <w:t xml:space="preserve"> [This doesn’t count as a thesis because it doesn’t tell the reader how or why the North and South developed different cultures and it doesn’t take a position on the extent to which slavery was essential to the sectional divide.]</w:t>
      </w:r>
    </w:p>
    <w:p w14:paraId="7BD7C76E" w14:textId="1CF6D6C1" w:rsidR="00303838" w:rsidRPr="000D3824" w:rsidRDefault="00303838" w:rsidP="00303838">
      <w:pPr>
        <w:numPr>
          <w:ilvl w:val="1"/>
          <w:numId w:val="5"/>
        </w:numPr>
        <w:rPr>
          <w:b/>
          <w:u w:val="single"/>
        </w:rPr>
      </w:pPr>
      <w:r w:rsidRPr="000D3824">
        <w:rPr>
          <w:b/>
          <w:bCs/>
        </w:rPr>
        <w:t>Strong thesis</w:t>
      </w:r>
      <w:r w:rsidRPr="000D3824">
        <w:rPr>
          <w:bCs/>
        </w:rPr>
        <w:t xml:space="preserve">: “The North and South came </w:t>
      </w:r>
      <w:r w:rsidRPr="000D3824">
        <w:t xml:space="preserve">to have profoundly different cultures </w:t>
      </w:r>
      <w:r w:rsidRPr="000D3824">
        <w:rPr>
          <w:b/>
          <w:bCs/>
        </w:rPr>
        <w:t xml:space="preserve">due to </w:t>
      </w:r>
      <w:r w:rsidRPr="000D3824">
        <w:t xml:space="preserve">their contrasting visions of economic and social progress. More than any other factor, slavery caused the split between the regions </w:t>
      </w:r>
      <w:r w:rsidRPr="000D3824">
        <w:rPr>
          <w:b/>
          <w:bCs/>
        </w:rPr>
        <w:t>because</w:t>
      </w:r>
      <w:r w:rsidRPr="000D3824">
        <w:t xml:space="preserve"> it threatened the social and economic goals of the North and </w:t>
      </w:r>
      <w:r w:rsidRPr="000D3824">
        <w:rPr>
          <w:b/>
        </w:rPr>
        <w:t>because</w:t>
      </w:r>
      <w:r w:rsidRPr="000D3824">
        <w:t xml:space="preserve"> the “gag rules” and fugitive slave laws that protected Southern political power threatened Northerners’ view of republicanism.  </w:t>
      </w:r>
      <w:r w:rsidR="007731AD" w:rsidRPr="000D3824">
        <w:t>[</w:t>
      </w:r>
      <w:r w:rsidRPr="000D3824">
        <w:t>Note how this thesis answers a “why” question.</w:t>
      </w:r>
      <w:r w:rsidR="007731AD" w:rsidRPr="000D3824">
        <w:t>]</w:t>
      </w:r>
    </w:p>
    <w:p w14:paraId="29D56A5F" w14:textId="771305D9" w:rsidR="00E52B9A" w:rsidRPr="000D3824" w:rsidRDefault="00303838" w:rsidP="00E52B9A">
      <w:pPr>
        <w:pStyle w:val="ListParagraph"/>
        <w:numPr>
          <w:ilvl w:val="0"/>
          <w:numId w:val="5"/>
        </w:numPr>
        <w:rPr>
          <w:szCs w:val="24"/>
        </w:rPr>
      </w:pPr>
      <w:r w:rsidRPr="00546686">
        <w:rPr>
          <w:bCs/>
          <w:szCs w:val="24"/>
          <w:highlight w:val="yellow"/>
        </w:rPr>
        <w:t>Use the topic sentences of the paragraphs in the body of your paper to help you advance your argument</w:t>
      </w:r>
      <w:r w:rsidRPr="000D3824">
        <w:rPr>
          <w:bCs/>
          <w:szCs w:val="24"/>
        </w:rPr>
        <w:t xml:space="preserve">. </w:t>
      </w:r>
      <w:r w:rsidR="00E52B9A" w:rsidRPr="000D3824">
        <w:rPr>
          <w:szCs w:val="24"/>
        </w:rPr>
        <w:t>A good way to sustain a strong sense of argument throughout your paper is to craft strong topic sentences that refer back to your thesis</w:t>
      </w:r>
      <w:r w:rsidR="00E52B9A">
        <w:rPr>
          <w:szCs w:val="24"/>
        </w:rPr>
        <w:t>.</w:t>
      </w:r>
    </w:p>
    <w:p w14:paraId="593F5FBA" w14:textId="77777777" w:rsidR="00303838" w:rsidRPr="000D3824" w:rsidRDefault="00303838" w:rsidP="00303838">
      <w:pPr>
        <w:ind w:left="360"/>
        <w:rPr>
          <w:b/>
          <w:u w:val="single"/>
        </w:rPr>
      </w:pPr>
    </w:p>
    <w:p w14:paraId="6F4847B9" w14:textId="77777777" w:rsidR="00303838" w:rsidRPr="000D3824" w:rsidRDefault="00303838" w:rsidP="00303838">
      <w:r w:rsidRPr="000D3824">
        <w:rPr>
          <w:b/>
          <w:bCs/>
          <w:u w:val="single"/>
        </w:rPr>
        <w:t>Tip Number 2: Watch paragraph length</w:t>
      </w:r>
      <w:r w:rsidRPr="000D3824">
        <w:rPr>
          <w:bCs/>
        </w:rPr>
        <w:t xml:space="preserve"> </w:t>
      </w:r>
      <w:r w:rsidRPr="000D3824">
        <w:t xml:space="preserve"> </w:t>
      </w:r>
    </w:p>
    <w:p w14:paraId="42F4664A" w14:textId="77777777" w:rsidR="00303838" w:rsidRPr="000D3824" w:rsidRDefault="00303838" w:rsidP="00303838">
      <w:pPr>
        <w:pStyle w:val="ListParagraph"/>
        <w:numPr>
          <w:ilvl w:val="0"/>
          <w:numId w:val="6"/>
        </w:numPr>
        <w:rPr>
          <w:b/>
          <w:szCs w:val="24"/>
          <w:u w:val="single"/>
        </w:rPr>
      </w:pPr>
      <w:r w:rsidRPr="000D3824">
        <w:rPr>
          <w:szCs w:val="24"/>
        </w:rPr>
        <w:t xml:space="preserve">Paragraphs should not exceed one page—a typical paragraph is 4-8 sentences long.  </w:t>
      </w:r>
    </w:p>
    <w:p w14:paraId="3504F5E2" w14:textId="77777777" w:rsidR="00303838" w:rsidRPr="000D3824" w:rsidRDefault="00303838" w:rsidP="00303838">
      <w:pPr>
        <w:numPr>
          <w:ilvl w:val="0"/>
          <w:numId w:val="5"/>
        </w:numPr>
        <w:overflowPunct w:val="0"/>
        <w:autoSpaceDE w:val="0"/>
        <w:autoSpaceDN w:val="0"/>
        <w:adjustRightInd w:val="0"/>
        <w:textAlignment w:val="baseline"/>
        <w:rPr>
          <w:b/>
          <w:u w:val="single"/>
        </w:rPr>
      </w:pPr>
      <w:r w:rsidRPr="000D3824">
        <w:t>When you</w:t>
      </w:r>
      <w:r w:rsidR="00665CD4" w:rsidRPr="000D3824">
        <w:t xml:space="preserve"> have </w:t>
      </w:r>
      <w:r w:rsidRPr="000D3824">
        <w:t>written an overly long paragraph, as many of us do in our first drafts, chances are the paper has begun to ramble or lose its focus.  Find an appropriate break and construct a new topic sentence for your newly created paragraph.</w:t>
      </w:r>
    </w:p>
    <w:p w14:paraId="1A59A024" w14:textId="77777777" w:rsidR="00303838" w:rsidRPr="000D3824" w:rsidRDefault="00303838" w:rsidP="00303838">
      <w:pPr>
        <w:numPr>
          <w:ilvl w:val="0"/>
          <w:numId w:val="5"/>
        </w:numPr>
        <w:overflowPunct w:val="0"/>
        <w:autoSpaceDE w:val="0"/>
        <w:autoSpaceDN w:val="0"/>
        <w:adjustRightInd w:val="0"/>
        <w:textAlignment w:val="baseline"/>
        <w:rPr>
          <w:b/>
          <w:u w:val="single"/>
        </w:rPr>
      </w:pPr>
      <w:r w:rsidRPr="000D3824">
        <w:t>If you</w:t>
      </w:r>
      <w:r w:rsidR="00665CD4" w:rsidRPr="000D3824">
        <w:t xml:space="preserve"> have</w:t>
      </w:r>
      <w:r w:rsidRPr="000D3824">
        <w:t xml:space="preserve"> written an overly short paragraph (3 sentences or less), chances are you have not sufficiently developed your ideas.</w:t>
      </w:r>
    </w:p>
    <w:p w14:paraId="5F94C549" w14:textId="07847AE4" w:rsidR="00D0192E" w:rsidRDefault="00303838" w:rsidP="002D0975">
      <w:pPr>
        <w:pStyle w:val="ListParagraph"/>
        <w:numPr>
          <w:ilvl w:val="0"/>
          <w:numId w:val="5"/>
        </w:numPr>
        <w:rPr>
          <w:szCs w:val="24"/>
        </w:rPr>
      </w:pPr>
      <w:r w:rsidRPr="000D3824">
        <w:rPr>
          <w:szCs w:val="24"/>
        </w:rPr>
        <w:t xml:space="preserve">When revising, make sure that the topic sentences of paragraphs accurately reflect the content of the paragraph.  </w:t>
      </w:r>
    </w:p>
    <w:p w14:paraId="006B3BD9" w14:textId="77777777" w:rsidR="00E52B9A" w:rsidRPr="000D3824" w:rsidRDefault="00E52B9A" w:rsidP="00E52B9A">
      <w:pPr>
        <w:pStyle w:val="ListParagraph"/>
        <w:ind w:left="360"/>
        <w:rPr>
          <w:szCs w:val="24"/>
        </w:rPr>
      </w:pPr>
    </w:p>
    <w:p w14:paraId="69616D57" w14:textId="77777777" w:rsidR="00665CD4" w:rsidRPr="000D3824" w:rsidRDefault="00665CD4">
      <w:pPr>
        <w:rPr>
          <w:b/>
          <w:u w:val="single"/>
        </w:rPr>
      </w:pPr>
      <w:r w:rsidRPr="000D3824">
        <w:rPr>
          <w:b/>
          <w:u w:val="single"/>
        </w:rPr>
        <w:t>Tip Number 3: Save time to revise your paper</w:t>
      </w:r>
    </w:p>
    <w:p w14:paraId="59AC8B0E" w14:textId="77777777" w:rsidR="00665CD4" w:rsidRPr="000D3824" w:rsidRDefault="00665CD4" w:rsidP="00665CD4">
      <w:pPr>
        <w:pStyle w:val="ListParagraph"/>
        <w:numPr>
          <w:ilvl w:val="0"/>
          <w:numId w:val="8"/>
        </w:numPr>
        <w:rPr>
          <w:b/>
          <w:szCs w:val="24"/>
          <w:u w:val="single"/>
        </w:rPr>
      </w:pPr>
      <w:r w:rsidRPr="000D3824">
        <w:rPr>
          <w:szCs w:val="24"/>
        </w:rPr>
        <w:t xml:space="preserve">Often we do not really figure out what we are trying to say until we finish writing a first draft.  In subsequent drafts, good writers will need to sharpen their thesis statement, create better transitions between paragraphs, and strengthen the topic sentence of paragraphs.  </w:t>
      </w:r>
    </w:p>
    <w:p w14:paraId="4B5F79DE" w14:textId="048DA7F6" w:rsidR="00665CD4" w:rsidRPr="000D3824" w:rsidRDefault="00665CD4" w:rsidP="00665CD4">
      <w:pPr>
        <w:pStyle w:val="ListParagraph"/>
        <w:numPr>
          <w:ilvl w:val="0"/>
          <w:numId w:val="8"/>
        </w:numPr>
        <w:rPr>
          <w:b/>
          <w:szCs w:val="24"/>
          <w:u w:val="single"/>
        </w:rPr>
      </w:pPr>
      <w:r w:rsidRPr="000D3824">
        <w:rPr>
          <w:szCs w:val="24"/>
        </w:rPr>
        <w:t xml:space="preserve">When you edit your paper, make sure that you maintain a consistent verb tense.  In history papers, </w:t>
      </w:r>
      <w:r w:rsidR="00E52B9A">
        <w:rPr>
          <w:szCs w:val="24"/>
        </w:rPr>
        <w:t xml:space="preserve">a good rule of thumb is to </w:t>
      </w:r>
      <w:r w:rsidRPr="000D3824">
        <w:rPr>
          <w:szCs w:val="24"/>
        </w:rPr>
        <w:t>keep everything in the past tense.</w:t>
      </w:r>
    </w:p>
    <w:p w14:paraId="3CC3FF7D" w14:textId="77777777" w:rsidR="00546686" w:rsidRDefault="00546686" w:rsidP="00546686"/>
    <w:p w14:paraId="37A03377" w14:textId="77777777" w:rsidR="00546686" w:rsidRDefault="00546686" w:rsidP="00546686">
      <w:pPr>
        <w:rPr>
          <w:rFonts w:ascii="Arial Narrow" w:hAnsi="Arial Narrow"/>
          <w:b/>
          <w:bCs/>
          <w:u w:val="single"/>
        </w:rPr>
      </w:pPr>
    </w:p>
    <w:p w14:paraId="28D31510" w14:textId="07DCCD7E" w:rsidR="00434B41" w:rsidRPr="00546686" w:rsidRDefault="00434B41" w:rsidP="00546686">
      <w:pPr>
        <w:rPr>
          <w:b/>
          <w:u w:val="single"/>
        </w:rPr>
      </w:pPr>
      <w:r w:rsidRPr="00546686">
        <w:t xml:space="preserve">  </w:t>
      </w:r>
    </w:p>
    <w:sectPr w:rsidR="00434B41" w:rsidRPr="00546686" w:rsidSect="00546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D3E13"/>
    <w:multiLevelType w:val="hybridMultilevel"/>
    <w:tmpl w:val="5358CE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4276DE"/>
    <w:multiLevelType w:val="hybridMultilevel"/>
    <w:tmpl w:val="072A261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F77051B"/>
    <w:multiLevelType w:val="hybridMultilevel"/>
    <w:tmpl w:val="19B21C14"/>
    <w:lvl w:ilvl="0" w:tplc="7742BA46">
      <w:start w:val="1"/>
      <w:numFmt w:val="decimal"/>
      <w:lvlText w:val="%1."/>
      <w:lvlJc w:val="left"/>
      <w:pPr>
        <w:tabs>
          <w:tab w:val="num" w:pos="360"/>
        </w:tabs>
        <w:ind w:left="360" w:hanging="360"/>
      </w:pPr>
      <w:rPr>
        <w:b/>
        <w:bCs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 w15:restartNumberingAfterBreak="0">
    <w:nsid w:val="10780F07"/>
    <w:multiLevelType w:val="hybridMultilevel"/>
    <w:tmpl w:val="8A9C2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12632"/>
    <w:multiLevelType w:val="hybridMultilevel"/>
    <w:tmpl w:val="2DF0A41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69B6CC2"/>
    <w:multiLevelType w:val="hybridMultilevel"/>
    <w:tmpl w:val="3942E9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562685F"/>
    <w:multiLevelType w:val="hybridMultilevel"/>
    <w:tmpl w:val="B6A6AB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68B70AE1"/>
    <w:multiLevelType w:val="hybridMultilevel"/>
    <w:tmpl w:val="342AA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31A08B1"/>
    <w:multiLevelType w:val="multilevel"/>
    <w:tmpl w:val="CCC07A0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76DB7EFA"/>
    <w:multiLevelType w:val="hybridMultilevel"/>
    <w:tmpl w:val="EA08F58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AAD240E"/>
    <w:multiLevelType w:val="multilevel"/>
    <w:tmpl w:val="4B5C861A"/>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abstractNumId w:val="4"/>
  </w:num>
  <w:num w:numId="2">
    <w:abstractNumId w:val="1"/>
  </w:num>
  <w:num w:numId="3">
    <w:abstractNumId w:val="10"/>
  </w:num>
  <w:num w:numId="4">
    <w:abstractNumId w:val="8"/>
  </w:num>
  <w:num w:numId="5">
    <w:abstractNumId w:val="9"/>
  </w:num>
  <w:num w:numId="6">
    <w:abstractNumId w:val="3"/>
  </w:num>
  <w:num w:numId="7">
    <w:abstractNumId w:val="5"/>
  </w:num>
  <w:num w:numId="8">
    <w:abstractNumId w:val="7"/>
  </w:num>
  <w:num w:numId="9">
    <w:abstractNumId w:val="2"/>
  </w:num>
  <w:num w:numId="10">
    <w:abstractNumId w:val="0"/>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30"/>
    <w:rsid w:val="000224F1"/>
    <w:rsid w:val="00027314"/>
    <w:rsid w:val="00073B00"/>
    <w:rsid w:val="000B4D63"/>
    <w:rsid w:val="000D3824"/>
    <w:rsid w:val="00265904"/>
    <w:rsid w:val="00283ACD"/>
    <w:rsid w:val="002E1D0E"/>
    <w:rsid w:val="00303838"/>
    <w:rsid w:val="003B2516"/>
    <w:rsid w:val="003C5030"/>
    <w:rsid w:val="003D5DCA"/>
    <w:rsid w:val="00434B41"/>
    <w:rsid w:val="00487813"/>
    <w:rsid w:val="00546686"/>
    <w:rsid w:val="0057123B"/>
    <w:rsid w:val="00596F9B"/>
    <w:rsid w:val="005A3117"/>
    <w:rsid w:val="00665CD4"/>
    <w:rsid w:val="00732ADE"/>
    <w:rsid w:val="007731AD"/>
    <w:rsid w:val="00865197"/>
    <w:rsid w:val="008A79F4"/>
    <w:rsid w:val="00967752"/>
    <w:rsid w:val="00AB706D"/>
    <w:rsid w:val="00B34A17"/>
    <w:rsid w:val="00BC45D3"/>
    <w:rsid w:val="00CB4391"/>
    <w:rsid w:val="00D0192E"/>
    <w:rsid w:val="00D14737"/>
    <w:rsid w:val="00E52B9A"/>
    <w:rsid w:val="00EA6B30"/>
    <w:rsid w:val="00EA7293"/>
    <w:rsid w:val="00EC6EC3"/>
    <w:rsid w:val="00ED3B5F"/>
    <w:rsid w:val="00F145D6"/>
    <w:rsid w:val="00F37F50"/>
    <w:rsid w:val="00F66E16"/>
    <w:rsid w:val="00FC0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BD2B9"/>
  <w15:chartTrackingRefBased/>
  <w15:docId w15:val="{F0B92CDE-F61F-4CDF-ABD2-4CFE35448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verflowPunct w:val="0"/>
      <w:autoSpaceDE w:val="0"/>
      <w:autoSpaceDN w:val="0"/>
      <w:adjustRightInd w:val="0"/>
      <w:textAlignment w:val="baseline"/>
      <w:outlineLvl w:val="0"/>
    </w:pPr>
    <w:rPr>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3838"/>
    <w:rPr>
      <w:rFonts w:eastAsiaTheme="minorHAnsi"/>
      <w:sz w:val="24"/>
      <w:szCs w:val="24"/>
    </w:rPr>
  </w:style>
  <w:style w:type="paragraph" w:styleId="ListParagraph">
    <w:name w:val="List Paragraph"/>
    <w:basedOn w:val="Normal"/>
    <w:uiPriority w:val="34"/>
    <w:qFormat/>
    <w:rsid w:val="00303838"/>
    <w:pPr>
      <w:overflowPunct w:val="0"/>
      <w:autoSpaceDE w:val="0"/>
      <w:autoSpaceDN w:val="0"/>
      <w:adjustRightInd w:val="0"/>
      <w:ind w:left="720"/>
      <w:contextualSpacing/>
      <w:textAlignment w:val="baseline"/>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27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MIDTERM STUDY QUESTIONS</vt:lpstr>
    </vt:vector>
  </TitlesOfParts>
  <Company>UCBS</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STUDY QUESTIONS</dc:title>
  <dc:subject/>
  <dc:creator>History Department</dc:creator>
  <cp:keywords/>
  <dc:description/>
  <cp:lastModifiedBy>Lisa Jacobson</cp:lastModifiedBy>
  <cp:revision>4</cp:revision>
  <cp:lastPrinted>2021-10-08T00:38:00Z</cp:lastPrinted>
  <dcterms:created xsi:type="dcterms:W3CDTF">2021-10-08T03:00:00Z</dcterms:created>
  <dcterms:modified xsi:type="dcterms:W3CDTF">2021-10-08T03:03:00Z</dcterms:modified>
</cp:coreProperties>
</file>